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63C511"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Style w:val="9"/>
          <w:rFonts w:hint="default" w:ascii="宋体" w:hAnsi="宋体" w:eastAsia="宋体" w:cs="宋体"/>
          <w:b w:val="0"/>
          <w:bCs w:val="0"/>
          <w:vanish w:val="0"/>
          <w:sz w:val="32"/>
          <w:szCs w:val="32"/>
          <w:lang w:val="en-US" w:eastAsia="zh-CN"/>
        </w:rPr>
      </w:pPr>
      <w:r>
        <w:rPr>
          <w:rStyle w:val="9"/>
          <w:rFonts w:hint="eastAsia" w:hAnsi="宋体" w:cs="宋体"/>
          <w:b w:val="0"/>
          <w:bCs w:val="0"/>
          <w:vanish w:val="0"/>
          <w:sz w:val="32"/>
          <w:szCs w:val="32"/>
          <w:lang w:val="en-US" w:eastAsia="zh-CN"/>
        </w:rPr>
        <w:t>附件2</w:t>
      </w:r>
    </w:p>
    <w:p w14:paraId="24902F51"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="宋体" w:hAnsi="宋体" w:eastAsia="宋体" w:cs="宋体"/>
          <w:vanish w:val="0"/>
          <w:sz w:val="44"/>
          <w:szCs w:val="44"/>
        </w:rPr>
      </w:pPr>
      <w:r>
        <w:rPr>
          <w:rStyle w:val="9"/>
          <w:rFonts w:hint="eastAsia" w:ascii="宋体" w:hAnsi="宋体" w:eastAsia="宋体" w:cs="宋体"/>
          <w:b/>
          <w:bCs/>
          <w:vanish w:val="0"/>
          <w:sz w:val="44"/>
          <w:szCs w:val="44"/>
        </w:rPr>
        <w:t>面试考生须知</w:t>
      </w:r>
    </w:p>
    <w:p w14:paraId="77DE1778"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一、考生必须携带本人有效期内二代居民身份证、准考证、</w:t>
      </w:r>
      <w:r>
        <w:rPr>
          <w:rFonts w:hint="eastAsia" w:ascii="仿宋" w:hAnsi="仿宋" w:eastAsia="仿宋" w:cs="仿宋"/>
          <w:vanish w:val="0"/>
          <w:sz w:val="32"/>
          <w:szCs w:val="32"/>
          <w:lang w:val="en-US" w:eastAsia="zh-CN"/>
        </w:rPr>
        <w:t>面试</w:t>
      </w:r>
      <w:r>
        <w:rPr>
          <w:rFonts w:hint="eastAsia" w:ascii="仿宋" w:hAnsi="仿宋" w:eastAsia="仿宋" w:cs="仿宋"/>
          <w:vanish w:val="0"/>
          <w:sz w:val="32"/>
          <w:szCs w:val="32"/>
          <w:lang w:eastAsia="zh-CN"/>
        </w:rPr>
        <w:t>通知</w:t>
      </w:r>
      <w:r>
        <w:rPr>
          <w:rFonts w:hint="eastAsia" w:ascii="仿宋" w:hAnsi="仿宋" w:eastAsia="仿宋" w:cs="仿宋"/>
          <w:vanish w:val="0"/>
          <w:sz w:val="32"/>
          <w:szCs w:val="32"/>
        </w:rPr>
        <w:t>书的原件，于考试当天按规定时间内到达面试指定地点报到，参加面试抽签。凡未在规定时间内到达或携带证件材料不齐全的考生，视为放弃面试资格。</w:t>
      </w:r>
    </w:p>
    <w:p w14:paraId="0D791299"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二、考生所携带的通讯工具和音频、视频发射、接收设备关闭后连同背包、书包等其他物品交工作人员统一保管，考完离场时领回。如未按要求上缴上述物品的，一经发现，按违规处理，取消面试资格。</w:t>
      </w:r>
    </w:p>
    <w:p w14:paraId="19ECA9B6"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三、考生不得穿戴有职业特征或者有明显特殊文字、图案标识的服装、饰品参加面试，一经发现，按违规处理，取消面试资格。</w:t>
      </w:r>
    </w:p>
    <w:p w14:paraId="3D0912D7"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四、面试开始后，工作人员按抽签顺序逐一引导考生进入</w:t>
      </w:r>
      <w:r>
        <w:rPr>
          <w:rFonts w:hint="eastAsia" w:ascii="仿宋" w:hAnsi="仿宋" w:eastAsia="仿宋" w:cs="仿宋"/>
          <w:vanish w:val="0"/>
          <w:sz w:val="32"/>
          <w:szCs w:val="32"/>
          <w:lang w:eastAsia="zh-CN"/>
        </w:rPr>
        <w:t>备考室和</w:t>
      </w:r>
      <w:r>
        <w:rPr>
          <w:rFonts w:hint="eastAsia" w:ascii="仿宋" w:hAnsi="仿宋" w:eastAsia="仿宋" w:cs="仿宋"/>
          <w:vanish w:val="0"/>
          <w:sz w:val="32"/>
          <w:szCs w:val="32"/>
        </w:rPr>
        <w:t>面试室。候考考生须在候考室静候，不得喧哗，不得影响他人。候考期间实行全封闭，考生不得擅自离开候考室。需要上洗手间的，经工作人员同意，并由工作人员陪同前往。候考考生需提前离开考场的，应书面提出申请，经主考同意后按弃考处理。严禁任何人向考生传递试题信息。</w:t>
      </w:r>
    </w:p>
    <w:p w14:paraId="1498FAB6"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五、在面试中，考生必须以普通话进行发言。不得报告、透露或暗示本人姓名、毕业院校、工作单位等个人信息。如考生透露个人信息，按违规处理，取消面试成绩。</w:t>
      </w:r>
    </w:p>
    <w:p w14:paraId="2C98E6BC">
      <w:pPr>
        <w:pStyle w:val="6"/>
        <w:ind w:firstLine="640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napToGrid/>
          <w:vanish w:val="0"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 w:bidi="ar-SA"/>
        </w:rPr>
        <w:t>六、面试结束后，考生在工作人员的引导下到候分室领取并签收面试成绩回执。考生签收面试成绩回执后，领回本人物品，应立即离开考点，不得逗留。</w:t>
      </w:r>
    </w:p>
    <w:p w14:paraId="67428CC4"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/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七、考生要服从现场工作人员的管理，接受工作人员的监督和检查，对违反面试规定的，将按照《事业单位公开招聘违纪违规处理办法》进行严肃处理。</w:t>
      </w:r>
    </w:p>
    <w:p w14:paraId="0669B2BC">
      <w:pPr>
        <w:pStyle w:val="6"/>
        <w:ind w:firstLine="640"/>
        <w:rPr>
          <w:rFonts w:hint="eastAsia" w:ascii="仿宋" w:hAnsi="仿宋" w:eastAsia="仿宋" w:cs="仿宋"/>
          <w:b w:val="0"/>
          <w:bCs/>
          <w:snapToGrid/>
          <w:vanish w:val="0"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snapToGrid/>
          <w:vanish w:val="0"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 w:bidi="ar-SA"/>
        </w:rPr>
        <w:t>八、考生如因个人原因耽误备考或作答时间，不得要求补时。考生须服从考官对自己的成绩评定，不得要求加分、查分、复试或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napToGrid/>
          <w:vanish w:val="0"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 w:bidi="ar-SA"/>
        </w:rPr>
        <w:t>无理取闹。</w:t>
      </w:r>
    </w:p>
    <w:p w14:paraId="2F22815E">
      <w:pPr>
        <w:rPr>
          <w:rFonts w:hint="eastAsia" w:ascii="仿宋" w:hAnsi="仿宋" w:eastAsia="仿宋" w:cs="仿宋"/>
          <w:sz w:val="32"/>
          <w:szCs w:val="32"/>
        </w:rPr>
      </w:pPr>
    </w:p>
    <w:p w14:paraId="2E6E3942"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YTBhOWM2YmMzNmM0ODMzMWRkNmIxMzJlYTZhOTkxMmMifQ=="/>
  </w:docVars>
  <w:rsids>
    <w:rsidRoot w:val="00000000"/>
    <w:rsid w:val="147D2DD8"/>
    <w:rsid w:val="265726EA"/>
    <w:rsid w:val="29BD624C"/>
    <w:rsid w:val="4B8737B0"/>
    <w:rsid w:val="7D2640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Arial"/>
      <w:bCs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next w:val="6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宋体" w:eastAsia="宋体"/>
      <w:snapToGrid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lang w:val="en-US" w:eastAsia="zh-CN"/>
    </w:rPr>
  </w:style>
  <w:style w:type="paragraph" w:customStyle="1" w:styleId="6">
    <w:name w:val="样式1"/>
    <w:basedOn w:val="1"/>
    <w:qFormat/>
    <w:uiPriority w:val="0"/>
    <w:rPr>
      <w:b/>
      <w:color w:val="538135"/>
      <w:sz w:val="28"/>
    </w:rPr>
  </w:style>
  <w:style w:type="character" w:styleId="9">
    <w:name w:val="Strong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2</Pages>
  <Words>675</Words>
  <Characters>675</Characters>
  <Lines>23</Lines>
  <Paragraphs>8</Paragraphs>
  <TotalTime>1</TotalTime>
  <ScaleCrop>false</ScaleCrop>
  <LinksUpToDate>false</LinksUpToDate>
  <CharactersWithSpaces>685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2020-05-08T06:11:00Z</dcterms:created>
  <dc:creator>User274</dc:creator>
  <cp:lastModifiedBy>涵＆橦</cp:lastModifiedBy>
  <dcterms:modified xsi:type="dcterms:W3CDTF">2025-01-07T07:52:04Z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F2298126CFFA43639042855F32A13269_12</vt:lpwstr>
  </property>
  <property fmtid="{D5CDD505-2E9C-101B-9397-08002B2CF9AE}" pid="4" name="KSOTemplateDocerSaveRecord">
    <vt:lpwstr>eyJoZGlkIjoiOGVhNjY2NjVlYjRiMzFhYjkxMzE2MTFjZDViODdjZTkiLCJ1c2VySWQiOiIxMDU2NTQ2NDU2In0=</vt:lpwstr>
  </property>
</Properties>
</file>