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F13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jc w:val="left"/>
        <w:textAlignment w:val="auto"/>
        <w:rPr>
          <w:rFonts w:hint="default" w:ascii="方正仿宋_GBK" w:hAnsi="方正仿宋_GBK" w:eastAsia="方正仿宋_GBK" w:cs="方正仿宋_GBK"/>
          <w:b w:val="0"/>
          <w:i w:val="0"/>
          <w:caps w:val="0"/>
          <w:snapToGrid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 w:val="0"/>
          <w:i w:val="0"/>
          <w:caps w:val="0"/>
          <w:snapToGrid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附件2：</w:t>
      </w:r>
      <w:bookmarkStart w:id="0" w:name="_GoBack"/>
      <w:bookmarkEnd w:id="0"/>
    </w:p>
    <w:p w14:paraId="04ECA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90" w:lineRule="exact"/>
        <w:ind w:left="0" w:leftChars="0" w:firstLine="0" w:firstLineChars="0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snapToGrid w:val="0"/>
          <w:color w:val="auto"/>
          <w:spacing w:val="0"/>
          <w:kern w:val="0"/>
          <w:sz w:val="36"/>
          <w:szCs w:val="36"/>
          <w:highlight w:val="none"/>
          <w:shd w:val="clear" w:color="auto" w:fill="FFFFFF"/>
          <w:lang w:val="en-US" w:eastAsia="zh-CN" w:bidi="ar"/>
        </w:rPr>
        <w:t>2025年东源县粮油规模种植主体单产提升申报表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1640"/>
        <w:gridCol w:w="1189"/>
        <w:gridCol w:w="1390"/>
        <w:gridCol w:w="1325"/>
        <w:gridCol w:w="1688"/>
      </w:tblGrid>
      <w:tr w14:paraId="610D3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CF0B0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种植主体名称</w:t>
            </w:r>
          </w:p>
        </w:tc>
        <w:tc>
          <w:tcPr>
            <w:tcW w:w="4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D44E2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D38C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联系人及联系方式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9907C4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26C8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680FF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种植作物</w:t>
            </w:r>
          </w:p>
        </w:tc>
        <w:tc>
          <w:tcPr>
            <w:tcW w:w="1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D4F22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225E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作物品种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C95B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B579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种植面积（亩）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1B7D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1056B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1B608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关键增产技术措施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85BA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000C3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5BE9FD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种植地点</w:t>
            </w:r>
          </w:p>
        </w:tc>
        <w:tc>
          <w:tcPr>
            <w:tcW w:w="45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02ACB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（具体到村、组）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B7C0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目标单产</w:t>
            </w:r>
          </w:p>
          <w:p w14:paraId="1D78C10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（公斤/亩）</w:t>
            </w:r>
          </w:p>
        </w:tc>
        <w:tc>
          <w:tcPr>
            <w:tcW w:w="1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F7FCF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</w:tc>
      </w:tr>
      <w:tr w14:paraId="6CDAE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339689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申报主体</w:t>
            </w:r>
          </w:p>
          <w:p w14:paraId="6F19AC9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基本情况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09751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FF0000"/>
                <w:kern w:val="2"/>
                <w:sz w:val="28"/>
                <w:szCs w:val="28"/>
                <w:highlight w:val="none"/>
                <w:lang w:val="en-US" w:eastAsia="zh-CN" w:bidi="ar"/>
              </w:rPr>
              <w:t>（主要包括经营主体概况，实施地块地理位置，常年种植情况，种植经验，拟采取的关键增产技术等）</w:t>
            </w:r>
          </w:p>
        </w:tc>
      </w:tr>
      <w:tr w14:paraId="77290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0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8FF9F5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申报主体承诺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0F1A6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560" w:firstLineChars="200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本企业（合作社、家庭农场、经济社、经联社、人）自愿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highlight w:val="none"/>
                <w:lang w:eastAsia="zh-CN"/>
              </w:rPr>
              <w:t>申请承担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highlight w:val="none"/>
                <w:lang w:val="en-US" w:eastAsia="zh-CN"/>
              </w:rPr>
              <w:t>2025年东源县粮油规模种植主体单产提升项目，落实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单产提升关键技术面积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亩次，所提交的相关资料和填报的信息真实可靠，如有虚假，自愿承担一切法律责任，并退回奖补资金。</w:t>
            </w:r>
          </w:p>
          <w:p w14:paraId="450A6EE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 w:firstLine="0" w:firstLineChars="0"/>
              <w:jc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承诺主体（盖章/签印）：</w:t>
            </w:r>
          </w:p>
        </w:tc>
      </w:tr>
      <w:tr w14:paraId="4AAC5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</w:trPr>
        <w:tc>
          <w:tcPr>
            <w:tcW w:w="13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EDA038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乡镇人民政府意见</w:t>
            </w:r>
          </w:p>
        </w:tc>
        <w:tc>
          <w:tcPr>
            <w:tcW w:w="77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9CF7C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42D42DFA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045896AE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</w:p>
          <w:p w14:paraId="3ACC0587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400" w:lineRule="exact"/>
              <w:ind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乡镇人民政府（盖章）</w:t>
            </w:r>
          </w:p>
          <w:p w14:paraId="3A69D2C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仿宋" w:hAnsi="仿宋" w:eastAsia="仿宋" w:cs="仿宋"/>
                <w:color w:val="auto"/>
                <w:kern w:val="2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8"/>
                <w:szCs w:val="28"/>
                <w:highlight w:val="none"/>
                <w:lang w:val="en-US" w:eastAsia="zh-CN" w:bidi="ar"/>
              </w:rPr>
              <w:t>负责人签字：                      年   月   日</w:t>
            </w:r>
          </w:p>
        </w:tc>
      </w:tr>
    </w:tbl>
    <w:p w14:paraId="1425E194">
      <w:pPr>
        <w:keepNext w:val="0"/>
        <w:keepLines w:val="0"/>
        <w:widowControl w:val="0"/>
        <w:suppressLineNumbers w:val="0"/>
        <w:autoSpaceDE/>
        <w:autoSpaceDN/>
        <w:spacing w:before="0" w:beforeAutospacing="0" w:after="0" w:afterAutospacing="0" w:line="320" w:lineRule="exact"/>
        <w:ind w:left="0" w:right="0"/>
        <w:jc w:val="both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注：1.附用地证明，如土地承包经营权流转合同、代耕代种协议、区域图等。</w:t>
      </w:r>
    </w:p>
    <w:p w14:paraId="7A5A7A7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20" w:lineRule="exact"/>
        <w:jc w:val="both"/>
        <w:textAlignment w:val="auto"/>
        <w:rPr>
          <w:rFonts w:hint="eastAsia" w:ascii="方正公文小标宋" w:hAnsi="方正公文小标宋" w:eastAsia="方正公文小标宋" w:cs="方正公文小标宋"/>
          <w:b w:val="0"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"/>
        </w:rPr>
        <w:t>2.申报主体营业执照或身份证复印件、银行开户证明或银行卡复印件。</w:t>
      </w:r>
    </w:p>
    <w:sectPr>
      <w:footerReference r:id="rId3" w:type="default"/>
      <w:pgSz w:w="11906" w:h="16838"/>
      <w:pgMar w:top="1701" w:right="1803" w:bottom="1701" w:left="1803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6A954D35-273E-4C7E-A34D-073F8FA2B5B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F4F7603D-C6A3-4D55-9BD7-BA1A8ECBE31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F1B5712-823A-4ABD-BD64-88BBE9D3E63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50E2F5D-34D7-4B93-BFBA-8D142969924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7E71EA57-D595-4A3E-A872-19AF9509909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F7B35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96CBD3B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96CBD3B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dit="forms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3NTM2ODQ3M2MyM2UyODcyODQzNDU4YjQ1ZjVhZDUifQ=="/>
  </w:docVars>
  <w:rsids>
    <w:rsidRoot w:val="427D3981"/>
    <w:rsid w:val="03BF0DB3"/>
    <w:rsid w:val="048B3C22"/>
    <w:rsid w:val="062D05D7"/>
    <w:rsid w:val="0C303825"/>
    <w:rsid w:val="0E6C23BC"/>
    <w:rsid w:val="0FBF0E36"/>
    <w:rsid w:val="10386C4E"/>
    <w:rsid w:val="10DB3291"/>
    <w:rsid w:val="111D5E14"/>
    <w:rsid w:val="14726477"/>
    <w:rsid w:val="19CA0B03"/>
    <w:rsid w:val="1BFD69BF"/>
    <w:rsid w:val="1C555D6B"/>
    <w:rsid w:val="1D6B7A85"/>
    <w:rsid w:val="1DC932FC"/>
    <w:rsid w:val="235C09EC"/>
    <w:rsid w:val="239B75DF"/>
    <w:rsid w:val="23FA1FE5"/>
    <w:rsid w:val="25BB5AAB"/>
    <w:rsid w:val="25F0544D"/>
    <w:rsid w:val="2AEA3E7F"/>
    <w:rsid w:val="2CFC53AE"/>
    <w:rsid w:val="2DC87D0B"/>
    <w:rsid w:val="2E7934E2"/>
    <w:rsid w:val="30EE64ED"/>
    <w:rsid w:val="33BC2E13"/>
    <w:rsid w:val="357D7FFA"/>
    <w:rsid w:val="35BE0B1E"/>
    <w:rsid w:val="36B42548"/>
    <w:rsid w:val="36F84DA3"/>
    <w:rsid w:val="37663FEA"/>
    <w:rsid w:val="377F048B"/>
    <w:rsid w:val="38341B11"/>
    <w:rsid w:val="3F73191C"/>
    <w:rsid w:val="3F9E91F8"/>
    <w:rsid w:val="3FE729F1"/>
    <w:rsid w:val="427D3981"/>
    <w:rsid w:val="46B04A59"/>
    <w:rsid w:val="49A46585"/>
    <w:rsid w:val="4A6D2EAD"/>
    <w:rsid w:val="4E0538DC"/>
    <w:rsid w:val="54B0031A"/>
    <w:rsid w:val="54DE3072"/>
    <w:rsid w:val="5A2111BA"/>
    <w:rsid w:val="5B3C2907"/>
    <w:rsid w:val="5CD32DF8"/>
    <w:rsid w:val="618A27DB"/>
    <w:rsid w:val="619012B7"/>
    <w:rsid w:val="635D5EA3"/>
    <w:rsid w:val="63A73E93"/>
    <w:rsid w:val="64B90B25"/>
    <w:rsid w:val="650224CC"/>
    <w:rsid w:val="66ED0F5A"/>
    <w:rsid w:val="679E1960"/>
    <w:rsid w:val="6A0123B3"/>
    <w:rsid w:val="723468F3"/>
    <w:rsid w:val="72ED0ED0"/>
    <w:rsid w:val="75611169"/>
    <w:rsid w:val="762A1F3A"/>
    <w:rsid w:val="76AFEC2E"/>
    <w:rsid w:val="76E594D2"/>
    <w:rsid w:val="779F004E"/>
    <w:rsid w:val="77BBEA0B"/>
    <w:rsid w:val="78EC0012"/>
    <w:rsid w:val="7AFF830D"/>
    <w:rsid w:val="7B6E5110"/>
    <w:rsid w:val="7BAF47DF"/>
    <w:rsid w:val="7C120DEF"/>
    <w:rsid w:val="7CD93FE5"/>
    <w:rsid w:val="7EC14FBD"/>
    <w:rsid w:val="7FFBF568"/>
    <w:rsid w:val="9FF5BB82"/>
    <w:rsid w:val="9FFF9A29"/>
    <w:rsid w:val="BBDE2334"/>
    <w:rsid w:val="BCFFBD2E"/>
    <w:rsid w:val="BFDF8140"/>
    <w:rsid w:val="CEDB9280"/>
    <w:rsid w:val="D867FD76"/>
    <w:rsid w:val="E977415F"/>
    <w:rsid w:val="EBFF19FD"/>
    <w:rsid w:val="EF2A192E"/>
    <w:rsid w:val="F1BF7F2F"/>
    <w:rsid w:val="F4DD9EB2"/>
    <w:rsid w:val="FBFF10B4"/>
    <w:rsid w:val="FFF7515B"/>
    <w:rsid w:val="FFFD5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nhideWhenUsed="0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snapToGrid/>
      <w:kern w:val="0"/>
      <w:sz w:val="27"/>
      <w:szCs w:val="27"/>
      <w:lang w:val="en-US" w:eastAsia="zh-CN" w:bidi="ar"/>
    </w:rPr>
  </w:style>
  <w:style w:type="paragraph" w:styleId="4">
    <w:name w:val="heading 6"/>
    <w:basedOn w:val="1"/>
    <w:next w:val="1"/>
    <w:qFormat/>
    <w:uiPriority w:val="9"/>
    <w:pPr>
      <w:keepNext/>
      <w:keepLines/>
      <w:spacing w:before="240" w:after="64" w:line="317" w:lineRule="auto"/>
      <w:outlineLvl w:val="5"/>
    </w:pPr>
    <w:rPr>
      <w:rFonts w:ascii="Arial" w:hAnsi="Arial" w:eastAsia="黑体" w:cs="Times New Roman"/>
      <w:b/>
      <w:sz w:val="21"/>
      <w:szCs w:val="24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Body Text"/>
    <w:basedOn w:val="1"/>
    <w:next w:val="1"/>
    <w:unhideWhenUsed/>
    <w:qFormat/>
    <w:uiPriority w:val="99"/>
    <w:pPr>
      <w:spacing w:after="12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4">
    <w:name w:val="font41"/>
    <w:basedOn w:val="1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15">
    <w:name w:val="font61"/>
    <w:basedOn w:val="13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paragraph" w:customStyle="1" w:styleId="16">
    <w:name w:val="Table 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方正黑体_GBK" w:hAnsi="方正黑体_GBK" w:eastAsia="方正黑体_GBK" w:cs="方正黑体_GBK"/>
      <w:kern w:val="2"/>
      <w:sz w:val="32"/>
      <w:szCs w:val="3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360</Characters>
  <Lines>0</Lines>
  <Paragraphs>0</Paragraphs>
  <TotalTime>36</TotalTime>
  <ScaleCrop>false</ScaleCrop>
  <LinksUpToDate>false</LinksUpToDate>
  <CharactersWithSpaces>405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2024-05-21T22:31:00Z</dcterms:created>
  <dc:creator>asus</dc:creator>
  <cp:lastModifiedBy>劉zhi鹏</cp:lastModifiedBy>
  <cp:lastPrinted>2025-07-07T03:28:00Z</cp:lastPrinted>
  <dcterms:modified xsi:type="dcterms:W3CDTF">2025-07-16T04:01:17Z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E88337A655AB4BE0888179F5D160DBD9_13</vt:lpwstr>
  </property>
  <property fmtid="{D5CDD505-2E9C-101B-9397-08002B2CF9AE}" pid="4" name="KSOTemplateDocerSaveRecord">
    <vt:lpwstr>eyJoZGlkIjoiOWM2YThiOWEzMDJhMWM0NWQxNTY1OGVjNzA3N2IwZTAiLCJ1c2VySWQiOiIyMDA2MTM0MzEifQ==</vt:lpwstr>
  </property>
  <property fmtid="{D5CDD505-2E9C-101B-9397-08002B2CF9AE}" pid="5" name="showFlag">
    <vt:bool>true</vt:bool>
  </property>
</Properties>
</file>